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587BC1">
        <w:rPr>
          <w:rFonts w:ascii="Times New Roman" w:hAnsi="Times New Roman" w:cs="Times New Roman"/>
          <w:b/>
          <w:sz w:val="24"/>
          <w:szCs w:val="24"/>
        </w:rPr>
        <w:t>ческое дело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587BC1">
        <w:rPr>
          <w:rFonts w:ascii="Times New Roman" w:hAnsi="Times New Roman" w:cs="Times New Roman"/>
          <w:b/>
          <w:bCs/>
          <w:sz w:val="24"/>
          <w:szCs w:val="24"/>
        </w:rPr>
        <w:t>специаль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995E6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95E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F27009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VvPS1201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05D4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05D4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05D4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995E6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B96AE4" w:rsidRPr="00A05D45" w:rsidRDefault="00A05D4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F0B8D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переводоведение.М.,2010, Комиссаров В.Н., Общая теория перевода М., </w:t>
            </w:r>
            <w:proofErr w:type="gramStart"/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>2011,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="0097777B"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649"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  <w:p w:rsidR="005F36A2" w:rsidRDefault="005F36A2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1.СРСП</w:t>
            </w:r>
            <w:r w:rsidR="00A05D95">
              <w:t xml:space="preserve"> .</w:t>
            </w:r>
            <w:proofErr w:type="gramEnd"/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Прагматический аспект перевода</w:t>
            </w:r>
          </w:p>
          <w:p w:rsidR="00716505" w:rsidRPr="005F36A2" w:rsidRDefault="00716505" w:rsidP="0074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Как вы понимаете прагматику и прагматический аспект перевода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976570" w:rsidRDefault="0097657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Default="009F5DAA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BD1649"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716505" w:rsidRDefault="00716505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 Профессиональная этика переводчика</w:t>
            </w:r>
          </w:p>
          <w:p w:rsidR="005F36A2" w:rsidRPr="00A05D95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>Антонимический перевод. Найдите примеры к антонимическому переводу</w:t>
            </w:r>
          </w:p>
          <w:p w:rsidR="005F36A2" w:rsidRPr="005F36A2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71650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1650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716505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71650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5267EA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BD1649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5F36A2" w:rsidRDefault="005F36A2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6E418E" w:rsidRPr="00A05D95" w:rsidRDefault="006E418E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СРС. </w:t>
            </w:r>
            <w:proofErr w:type="spellStart"/>
            <w:r w:rsidR="007751B0">
              <w:rPr>
                <w:rFonts w:ascii="Times New Roman" w:hAnsi="Times New Roman" w:cs="Times New Roman"/>
                <w:sz w:val="24"/>
                <w:szCs w:val="24"/>
              </w:rPr>
              <w:t>Наидите</w:t>
            </w:r>
            <w:proofErr w:type="spellEnd"/>
            <w:r w:rsidR="007751B0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тексте прием передачи реалии</w:t>
            </w:r>
          </w:p>
          <w:p w:rsidR="00D6302F" w:rsidRPr="00A05D95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E73B4F" w:rsidRDefault="00AD739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7751B0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</w:t>
            </w:r>
          </w:p>
          <w:p w:rsidR="00D6302F" w:rsidRPr="008E4A99" w:rsidRDefault="009F34C4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1B0"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Переводческие</w:t>
            </w:r>
            <w:proofErr w:type="spell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t>.</w:t>
            </w:r>
          </w:p>
          <w:p w:rsidR="006A136B" w:rsidRPr="007751B0" w:rsidRDefault="007751B0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СРС Изучите переводческие современные школы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b/>
                <w:sz w:val="24"/>
                <w:szCs w:val="24"/>
              </w:rPr>
              <w:t>ПЗ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A05D95" w:rsidRDefault="005F36A2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Лексические и лексико-грамматические трансформации</w:t>
            </w:r>
          </w:p>
          <w:p w:rsidR="006A136B" w:rsidRPr="00A05D95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Default="009F5DAA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:rsidR="005F36A2" w:rsidRPr="005F36A2" w:rsidRDefault="005F36A2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3.СРСП</w:t>
            </w:r>
            <w:r w:rsidR="00FE2B4D"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C602D5" w:rsidRDefault="00EF1F44" w:rsidP="00D6302F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212B66" w:rsidRPr="008E4A99" w:rsidRDefault="00212B66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Default="009F5DAA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и переводческих трансформаций («приемов перевода»).</w:t>
            </w:r>
          </w:p>
          <w:p w:rsidR="00A8331B" w:rsidRDefault="00A8331B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 Приемы использование переводческих соответствии</w:t>
            </w:r>
          </w:p>
          <w:p w:rsidR="00A8331B" w:rsidRPr="00512F8F" w:rsidRDefault="00A8331B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СРСАнализируйте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переводческих соответствии в тексте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7777B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A05D95" w:rsidRDefault="005F36A2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 w:rsidR="00A05D95">
              <w:t>.</w:t>
            </w:r>
            <w:r w:rsidR="00A05D95"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EF1F44" w:rsidRPr="00A05D9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Default="005F36A2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:rsidR="009F1861" w:rsidRPr="00BC60A6" w:rsidRDefault="009F1861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 Сравните лексические и грамматические трансформации перевода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9F5DAA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</w:t>
            </w:r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4.2</w:t>
            </w:r>
          </w:p>
        </w:tc>
        <w:tc>
          <w:tcPr>
            <w:tcW w:w="529" w:type="dxa"/>
          </w:tcPr>
          <w:p w:rsidR="00EF1F44" w:rsidRPr="00E73B4F" w:rsidRDefault="003E689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C8010E" w:rsidRPr="00C75903" w:rsidRDefault="00EF1F44" w:rsidP="00C8010E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C8010E">
              <w:rPr>
                <w:b/>
                <w:sz w:val="24"/>
                <w:szCs w:val="24"/>
              </w:rPr>
              <w:t>ПЗ</w:t>
            </w:r>
            <w:r w:rsidR="00C8010E" w:rsidRPr="00DD410D">
              <w:rPr>
                <w:sz w:val="24"/>
                <w:szCs w:val="24"/>
                <w:lang w:val="de-DE"/>
              </w:rPr>
              <w:t>:</w:t>
            </w:r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91E89" w:rsidRDefault="00E91E89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A2" w:rsidRDefault="00C8010E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>
              <w:t xml:space="preserve"> </w:t>
            </w:r>
            <w:r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</w:p>
          <w:p w:rsidR="00FE525B" w:rsidRPr="00D6302F" w:rsidRDefault="00FE525B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Приведите примеры по способам перевода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8010E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Л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содержания в переводе.</w:t>
            </w:r>
          </w:p>
          <w:p w:rsidR="00C8010E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Эквивалентность перевода</w:t>
            </w:r>
          </w:p>
          <w:p w:rsidR="00FE525B" w:rsidRDefault="00FE525B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СРСП  Делайте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переводческий анализ текста</w:t>
            </w:r>
          </w:p>
          <w:p w:rsidR="00EF1F44" w:rsidRPr="00C75903" w:rsidRDefault="00EF1F44" w:rsidP="00C8010E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C8010E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8010E" w:rsidRDefault="00EF1F44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E73B4F"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8010E">
              <w:rPr>
                <w:b/>
                <w:sz w:val="24"/>
                <w:szCs w:val="24"/>
              </w:rPr>
              <w:t xml:space="preserve"> </w:t>
            </w:r>
            <w:r w:rsidR="00C8010E" w:rsidRPr="00DD410D">
              <w:rPr>
                <w:sz w:val="24"/>
                <w:szCs w:val="24"/>
                <w:lang w:val="de-AT"/>
              </w:rPr>
              <w:t xml:space="preserve"> </w:t>
            </w:r>
            <w:r w:rsidR="00C8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</w:t>
            </w:r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переводческих трансформаций: </w:t>
            </w:r>
            <w:proofErr w:type="spellStart"/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-семантические,  </w:t>
            </w:r>
            <w:r w:rsidR="00C8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8010E" w:rsidRPr="00BC60A6"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  <w:r w:rsidR="00C8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5B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proofErr w:type="spellStart"/>
            <w:r w:rsidR="00FE525B">
              <w:rPr>
                <w:rFonts w:ascii="Times New Roman" w:hAnsi="Times New Roman" w:cs="Times New Roman"/>
                <w:sz w:val="24"/>
                <w:szCs w:val="24"/>
              </w:rPr>
              <w:t>Наидите</w:t>
            </w:r>
            <w:proofErr w:type="spellEnd"/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виды </w:t>
            </w:r>
            <w:proofErr w:type="spellStart"/>
            <w:r w:rsidR="00FE525B">
              <w:rPr>
                <w:rFonts w:ascii="Times New Roman" w:hAnsi="Times New Roman" w:cs="Times New Roman"/>
                <w:sz w:val="24"/>
                <w:szCs w:val="24"/>
              </w:rPr>
              <w:t>переводческойтрансформации</w:t>
            </w:r>
            <w:proofErr w:type="spellEnd"/>
          </w:p>
          <w:p w:rsidR="00FE525B" w:rsidRDefault="00FE525B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 Переводческий анализ</w:t>
            </w:r>
          </w:p>
          <w:p w:rsidR="00C75903" w:rsidRPr="00C75903" w:rsidRDefault="00C75903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98150F" w:rsidRPr="00171E6D" w:rsidRDefault="00E73B4F" w:rsidP="0098150F">
            <w:pPr>
              <w:rPr>
                <w:rFonts w:ascii="Times New Roman" w:hAnsi="Times New Roman" w:cs="Times New Roman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98150F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 w:rsidRPr="00171E6D">
              <w:rPr>
                <w:rFonts w:ascii="Times New Roman" w:hAnsi="Times New Roman" w:cs="Times New Roman"/>
              </w:rPr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Pr="00171E6D" w:rsidRDefault="00C8010E" w:rsidP="0098150F">
            <w:pPr>
              <w:rPr>
                <w:rFonts w:ascii="Times New Roman" w:hAnsi="Times New Roman" w:cs="Times New Roman"/>
              </w:rPr>
            </w:pPr>
            <w:r w:rsidRPr="00171E6D">
              <w:rPr>
                <w:rFonts w:ascii="Times New Roman" w:hAnsi="Times New Roman" w:cs="Times New Roman"/>
              </w:rPr>
              <w:t xml:space="preserve">СРС </w:t>
            </w:r>
            <w:r w:rsidR="00FE525B" w:rsidRPr="00171E6D">
              <w:rPr>
                <w:rFonts w:ascii="Times New Roman" w:hAnsi="Times New Roman" w:cs="Times New Roman"/>
              </w:rPr>
              <w:t>Сравните а</w:t>
            </w:r>
            <w:r w:rsidRPr="00171E6D">
              <w:rPr>
                <w:rFonts w:ascii="Times New Roman" w:hAnsi="Times New Roman" w:cs="Times New Roman"/>
              </w:rPr>
              <w:t>декватность перевода</w:t>
            </w:r>
            <w:r w:rsidR="00FE525B" w:rsidRPr="00171E6D">
              <w:rPr>
                <w:rFonts w:ascii="Times New Roman" w:hAnsi="Times New Roman" w:cs="Times New Roman"/>
              </w:rPr>
              <w:t xml:space="preserve"> с оригиналом</w:t>
            </w:r>
          </w:p>
          <w:p w:rsidR="00C8010E" w:rsidRPr="00171E6D" w:rsidRDefault="00C8010E" w:rsidP="0098150F">
            <w:pPr>
              <w:rPr>
                <w:rFonts w:ascii="Times New Roman" w:hAnsi="Times New Roman" w:cs="Times New Roman"/>
                <w:lang w:val="de-AT"/>
              </w:rPr>
            </w:pPr>
            <w:r w:rsidRPr="00171E6D">
              <w:rPr>
                <w:rFonts w:ascii="Times New Roman" w:hAnsi="Times New Roman" w:cs="Times New Roman"/>
              </w:rPr>
              <w:t>СРСП</w:t>
            </w:r>
            <w:r w:rsidR="00FE525B" w:rsidRPr="00171E6D">
              <w:rPr>
                <w:rFonts w:ascii="Times New Roman" w:hAnsi="Times New Roman" w:cs="Times New Roman"/>
              </w:rPr>
              <w:t xml:space="preserve"> Переводческий анализ </w:t>
            </w:r>
            <w:proofErr w:type="gramStart"/>
            <w:r w:rsidR="00FE525B" w:rsidRPr="00171E6D">
              <w:rPr>
                <w:rFonts w:ascii="Times New Roman" w:hAnsi="Times New Roman" w:cs="Times New Roman"/>
              </w:rPr>
              <w:t>ПЯ ,ИЯ</w:t>
            </w:r>
            <w:proofErr w:type="gramEnd"/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1C6C75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                                                                                        </w:t>
      </w:r>
      <w:proofErr w:type="spellStart"/>
      <w:r w:rsidR="001C6C75">
        <w:rPr>
          <w:rFonts w:ascii="Times New Roman" w:hAnsi="Times New Roman" w:cs="Times New Roman"/>
          <w:sz w:val="24"/>
          <w:szCs w:val="24"/>
        </w:rPr>
        <w:t>Жекенов</w:t>
      </w:r>
      <w:proofErr w:type="spellEnd"/>
      <w:r w:rsidR="001C6C75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D01C3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71E6D"/>
    <w:rsid w:val="001802D1"/>
    <w:rsid w:val="00182E94"/>
    <w:rsid w:val="0019086E"/>
    <w:rsid w:val="001A53F1"/>
    <w:rsid w:val="001B2811"/>
    <w:rsid w:val="001B65A4"/>
    <w:rsid w:val="001C1CF0"/>
    <w:rsid w:val="001C36E2"/>
    <w:rsid w:val="001C6C75"/>
    <w:rsid w:val="001D1383"/>
    <w:rsid w:val="001D273A"/>
    <w:rsid w:val="001D5B06"/>
    <w:rsid w:val="001E384B"/>
    <w:rsid w:val="001F19DE"/>
    <w:rsid w:val="00212B6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3E689F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400B"/>
    <w:rsid w:val="00497139"/>
    <w:rsid w:val="004B0CEE"/>
    <w:rsid w:val="004C27BD"/>
    <w:rsid w:val="004C2BE3"/>
    <w:rsid w:val="004D19C4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87BC1"/>
    <w:rsid w:val="00595AF8"/>
    <w:rsid w:val="005A0A66"/>
    <w:rsid w:val="005B6A18"/>
    <w:rsid w:val="005D1932"/>
    <w:rsid w:val="005E15B8"/>
    <w:rsid w:val="005F36A2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418E"/>
    <w:rsid w:val="006E6786"/>
    <w:rsid w:val="006F0B8D"/>
    <w:rsid w:val="006F3E20"/>
    <w:rsid w:val="00716505"/>
    <w:rsid w:val="00735F6D"/>
    <w:rsid w:val="007452B6"/>
    <w:rsid w:val="007536B8"/>
    <w:rsid w:val="00757258"/>
    <w:rsid w:val="00774A51"/>
    <w:rsid w:val="007751B0"/>
    <w:rsid w:val="00793CF8"/>
    <w:rsid w:val="007A0CB0"/>
    <w:rsid w:val="007A3ECC"/>
    <w:rsid w:val="007A49FE"/>
    <w:rsid w:val="007B2A4C"/>
    <w:rsid w:val="007C03B0"/>
    <w:rsid w:val="007D3DE6"/>
    <w:rsid w:val="007D6351"/>
    <w:rsid w:val="007E5935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76AFE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76570"/>
    <w:rsid w:val="0097777B"/>
    <w:rsid w:val="0098150F"/>
    <w:rsid w:val="00982C25"/>
    <w:rsid w:val="009839BB"/>
    <w:rsid w:val="009868BB"/>
    <w:rsid w:val="00986D57"/>
    <w:rsid w:val="00991C80"/>
    <w:rsid w:val="00995E6C"/>
    <w:rsid w:val="009A3DDD"/>
    <w:rsid w:val="009B03A1"/>
    <w:rsid w:val="009B1010"/>
    <w:rsid w:val="009C2356"/>
    <w:rsid w:val="009C4BD0"/>
    <w:rsid w:val="009D0153"/>
    <w:rsid w:val="009D34A4"/>
    <w:rsid w:val="009E3F8B"/>
    <w:rsid w:val="009E4420"/>
    <w:rsid w:val="009E58CC"/>
    <w:rsid w:val="009F1861"/>
    <w:rsid w:val="009F34C4"/>
    <w:rsid w:val="009F5DAA"/>
    <w:rsid w:val="00A05D45"/>
    <w:rsid w:val="00A05D95"/>
    <w:rsid w:val="00A12B69"/>
    <w:rsid w:val="00A136F9"/>
    <w:rsid w:val="00A22FA5"/>
    <w:rsid w:val="00A41CDA"/>
    <w:rsid w:val="00A46F8D"/>
    <w:rsid w:val="00A709F0"/>
    <w:rsid w:val="00A8331B"/>
    <w:rsid w:val="00A85A51"/>
    <w:rsid w:val="00A911C9"/>
    <w:rsid w:val="00AB79F3"/>
    <w:rsid w:val="00AC5BC6"/>
    <w:rsid w:val="00AD053F"/>
    <w:rsid w:val="00AD739C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6AE4"/>
    <w:rsid w:val="00B97DD0"/>
    <w:rsid w:val="00BC60A6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10E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73B4F"/>
    <w:rsid w:val="00E82B20"/>
    <w:rsid w:val="00E91E89"/>
    <w:rsid w:val="00EC363C"/>
    <w:rsid w:val="00EE6B9C"/>
    <w:rsid w:val="00EF1F44"/>
    <w:rsid w:val="00EF2AC1"/>
    <w:rsid w:val="00F012F9"/>
    <w:rsid w:val="00F1173D"/>
    <w:rsid w:val="00F21F61"/>
    <w:rsid w:val="00F2289E"/>
    <w:rsid w:val="00F2507C"/>
    <w:rsid w:val="00F27009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2B4D"/>
    <w:rsid w:val="00FE4DA6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90E07-AF44-4F8C-B67E-72BBD3ED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2022-10-03T16:51:00Z</dcterms:created>
  <dcterms:modified xsi:type="dcterms:W3CDTF">2022-10-03T16:51:00Z</dcterms:modified>
</cp:coreProperties>
</file>